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EF18" w14:textId="686737A8" w:rsidR="009C7006" w:rsidRPr="009809E1" w:rsidRDefault="009C7006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Rammeavtaletype</w:t>
      </w:r>
    </w:p>
    <w:p w14:paraId="3536AC1E" w14:textId="2D09E27D" w:rsidR="004D2CC9" w:rsidRPr="009809E1" w:rsidRDefault="004F64CC" w:rsidP="002942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B546AE" w:rsidRPr="009809E1">
        <w:rPr>
          <w:rFonts w:asciiTheme="minorHAnsi" w:hAnsiTheme="minorHAnsi" w:cstheme="minorHAnsi"/>
        </w:rPr>
        <w:t>arallelle</w:t>
      </w:r>
      <w:r w:rsidR="004D2CC9" w:rsidRPr="009809E1">
        <w:rPr>
          <w:rFonts w:asciiTheme="minorHAnsi" w:hAnsiTheme="minorHAnsi" w:cstheme="minorHAnsi"/>
        </w:rPr>
        <w:t xml:space="preserve"> rammeavtale</w:t>
      </w:r>
      <w:r w:rsidR="009C1901" w:rsidRPr="009809E1">
        <w:rPr>
          <w:rFonts w:asciiTheme="minorHAnsi" w:hAnsiTheme="minorHAnsi" w:cstheme="minorHAnsi"/>
        </w:rPr>
        <w:t>r</w:t>
      </w:r>
      <w:r w:rsidR="004D2CC9" w:rsidRPr="009809E1">
        <w:rPr>
          <w:rFonts w:asciiTheme="minorHAnsi" w:hAnsiTheme="minorHAnsi" w:cstheme="minorHAnsi"/>
        </w:rPr>
        <w:t xml:space="preserve"> med</w:t>
      </w:r>
      <w:r w:rsidR="00A3716B">
        <w:rPr>
          <w:rFonts w:asciiTheme="minorHAnsi" w:hAnsiTheme="minorHAnsi" w:cstheme="minorHAnsi"/>
        </w:rPr>
        <w:t xml:space="preserve"> inntil</w:t>
      </w:r>
      <w:r w:rsidR="004D2CC9" w:rsidRPr="009809E1">
        <w:rPr>
          <w:rFonts w:asciiTheme="minorHAnsi" w:hAnsiTheme="minorHAnsi" w:cstheme="minorHAnsi"/>
        </w:rPr>
        <w:t xml:space="preserve"> </w:t>
      </w:r>
      <w:r w:rsidR="00A91B88">
        <w:rPr>
          <w:rFonts w:asciiTheme="minorHAnsi" w:hAnsiTheme="minorHAnsi" w:cstheme="minorHAnsi"/>
        </w:rPr>
        <w:t>2</w:t>
      </w:r>
      <w:r w:rsidR="004D2CC9" w:rsidRPr="009809E1">
        <w:rPr>
          <w:rFonts w:asciiTheme="minorHAnsi" w:hAnsiTheme="minorHAnsi" w:cstheme="minorHAnsi"/>
        </w:rPr>
        <w:t xml:space="preserve"> leverandører</w:t>
      </w:r>
      <w:r w:rsidR="00B546AE" w:rsidRPr="009809E1">
        <w:rPr>
          <w:rFonts w:asciiTheme="minorHAnsi" w:hAnsiTheme="minorHAnsi" w:cstheme="minorHAnsi"/>
        </w:rPr>
        <w:t>.</w:t>
      </w:r>
      <w:r w:rsidR="003E456F" w:rsidRPr="009809E1">
        <w:rPr>
          <w:rFonts w:asciiTheme="minorHAnsi" w:hAnsiTheme="minorHAnsi" w:cstheme="minorHAnsi"/>
        </w:rPr>
        <w:t xml:space="preserve"> Fordeling av avrop skjer etter rutinene angitt nedenfor. </w:t>
      </w:r>
    </w:p>
    <w:p w14:paraId="208906AF" w14:textId="31E9DF45" w:rsidR="00E2593F" w:rsidRPr="009809E1" w:rsidRDefault="00E2593F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Valg av avropsmodell</w:t>
      </w:r>
    </w:p>
    <w:p w14:paraId="39458BFC" w14:textId="5B207FEE" w:rsidR="00BD2155" w:rsidRDefault="008D34F0" w:rsidP="008D34F0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Avrop </w:t>
      </w:r>
      <w:r>
        <w:rPr>
          <w:rFonts w:asciiTheme="minorHAnsi" w:hAnsiTheme="minorHAnsi" w:cstheme="minorHAnsi"/>
        </w:rPr>
        <w:t>uavhengig av verdi</w:t>
      </w:r>
      <w:r w:rsidRPr="009809E1">
        <w:rPr>
          <w:rFonts w:asciiTheme="minorHAnsi" w:hAnsiTheme="minorHAnsi" w:cstheme="minorHAnsi"/>
        </w:rPr>
        <w:t xml:space="preserve"> gjøres </w:t>
      </w:r>
      <w:r w:rsidR="0058221C">
        <w:rPr>
          <w:rFonts w:asciiTheme="minorHAnsi" w:hAnsiTheme="minorHAnsi" w:cstheme="minorHAnsi"/>
        </w:rPr>
        <w:t xml:space="preserve">i </w:t>
      </w:r>
      <w:r w:rsidR="008A6617" w:rsidRPr="008A6617">
        <w:rPr>
          <w:rFonts w:asciiTheme="minorHAnsi" w:hAnsiTheme="minorHAnsi" w:cstheme="minorHAnsi"/>
        </w:rPr>
        <w:t xml:space="preserve">utgangspunktet </w:t>
      </w:r>
      <w:r w:rsidR="008A6617">
        <w:rPr>
          <w:rFonts w:asciiTheme="minorHAnsi" w:hAnsiTheme="minorHAnsi" w:cstheme="minorHAnsi"/>
        </w:rPr>
        <w:t xml:space="preserve">i </w:t>
      </w:r>
      <w:r w:rsidRPr="009809E1">
        <w:rPr>
          <w:rFonts w:asciiTheme="minorHAnsi" w:hAnsiTheme="minorHAnsi" w:cstheme="minorHAnsi"/>
        </w:rPr>
        <w:t xml:space="preserve">henhold til rangering i avtalen. Dersom firma som er rangert som nr. 1 avstår eller ikke kan levere </w:t>
      </w:r>
      <w:r w:rsidRPr="00BC75AE">
        <w:rPr>
          <w:rFonts w:asciiTheme="minorHAnsi" w:hAnsiTheme="minorHAnsi" w:cstheme="minorHAnsi"/>
        </w:rPr>
        <w:t>innen rimelig tid kan</w:t>
      </w:r>
      <w:r w:rsidRPr="009809E1">
        <w:rPr>
          <w:rFonts w:asciiTheme="minorHAnsi" w:hAnsiTheme="minorHAnsi" w:cstheme="minorHAnsi"/>
        </w:rPr>
        <w:t xml:space="preserve"> avrop gå til firma som er rangert som nr. 2 osv. </w:t>
      </w:r>
    </w:p>
    <w:p w14:paraId="57CE0458" w14:textId="77777777" w:rsidR="008B1A9D" w:rsidRDefault="008B1A9D" w:rsidP="008D34F0">
      <w:pPr>
        <w:rPr>
          <w:rFonts w:asciiTheme="minorHAnsi" w:hAnsiTheme="minorHAnsi" w:cstheme="minorHAnsi"/>
        </w:rPr>
      </w:pPr>
    </w:p>
    <w:p w14:paraId="55DA6950" w14:textId="176D7491" w:rsidR="008B1A9D" w:rsidRDefault="008B1A9D" w:rsidP="008D34F0">
      <w:pPr>
        <w:rPr>
          <w:rFonts w:asciiTheme="minorHAnsi" w:hAnsiTheme="minorHAnsi" w:cstheme="minorHAnsi"/>
        </w:rPr>
      </w:pPr>
      <w:r w:rsidRPr="008B1A9D">
        <w:rPr>
          <w:rFonts w:asciiTheme="minorHAnsi" w:hAnsiTheme="minorHAnsi" w:cstheme="minorHAnsi"/>
        </w:rPr>
        <w:t xml:space="preserve">For avrop med antatt verdi </w:t>
      </w:r>
      <w:r>
        <w:rPr>
          <w:rFonts w:asciiTheme="minorHAnsi" w:hAnsiTheme="minorHAnsi" w:cstheme="minorHAnsi"/>
        </w:rPr>
        <w:t>over</w:t>
      </w:r>
      <w:r w:rsidRPr="008B1A9D">
        <w:rPr>
          <w:rFonts w:asciiTheme="minorHAnsi" w:hAnsiTheme="minorHAnsi" w:cstheme="minorHAnsi"/>
        </w:rPr>
        <w:t xml:space="preserve"> NOK </w:t>
      </w:r>
      <w:r>
        <w:rPr>
          <w:rFonts w:asciiTheme="minorHAnsi" w:hAnsiTheme="minorHAnsi" w:cstheme="minorHAnsi"/>
        </w:rPr>
        <w:t>500.000</w:t>
      </w:r>
      <w:r w:rsidRPr="008B1A9D">
        <w:rPr>
          <w:rFonts w:asciiTheme="minorHAnsi" w:hAnsiTheme="minorHAnsi" w:cstheme="minorHAnsi"/>
        </w:rPr>
        <w:t xml:space="preserve"> eks. mva. avholdes det </w:t>
      </w:r>
      <w:r>
        <w:rPr>
          <w:rFonts w:asciiTheme="minorHAnsi" w:hAnsiTheme="minorHAnsi" w:cstheme="minorHAnsi"/>
        </w:rPr>
        <w:t xml:space="preserve">normalt </w:t>
      </w:r>
      <w:proofErr w:type="spellStart"/>
      <w:r w:rsidRPr="008B1A9D">
        <w:rPr>
          <w:rFonts w:asciiTheme="minorHAnsi" w:hAnsiTheme="minorHAnsi" w:cstheme="minorHAnsi"/>
        </w:rPr>
        <w:t>minikonkurranse</w:t>
      </w:r>
      <w:proofErr w:type="spellEnd"/>
      <w:r w:rsidRPr="008B1A9D">
        <w:rPr>
          <w:rFonts w:asciiTheme="minorHAnsi" w:hAnsiTheme="minorHAnsi" w:cstheme="minorHAnsi"/>
        </w:rPr>
        <w:t xml:space="preserve"> mellom leverandørene i rammeavtalen. </w:t>
      </w:r>
      <w:r w:rsidR="006168B0" w:rsidRPr="006168B0">
        <w:rPr>
          <w:rFonts w:asciiTheme="minorHAnsi" w:hAnsiTheme="minorHAnsi" w:cstheme="minorHAnsi"/>
        </w:rPr>
        <w:t>Oppdragsgiver kommer</w:t>
      </w:r>
      <w:r w:rsidR="00E4137B">
        <w:rPr>
          <w:rFonts w:asciiTheme="minorHAnsi" w:hAnsiTheme="minorHAnsi" w:cstheme="minorHAnsi"/>
        </w:rPr>
        <w:t xml:space="preserve"> også</w:t>
      </w:r>
      <w:r w:rsidR="006168B0" w:rsidRPr="006168B0">
        <w:rPr>
          <w:rFonts w:asciiTheme="minorHAnsi" w:hAnsiTheme="minorHAnsi" w:cstheme="minorHAnsi"/>
        </w:rPr>
        <w:t xml:space="preserve"> til å be om prosjektpriser for kjøp der omfang eller verdi er større enn ordinære kjøp, men mindre enn kr 500 000,-.</w:t>
      </w:r>
      <w:r w:rsidR="002C2BC3">
        <w:rPr>
          <w:rFonts w:asciiTheme="minorHAnsi" w:hAnsiTheme="minorHAnsi" w:cstheme="minorHAnsi"/>
        </w:rPr>
        <w:t xml:space="preserve"> </w:t>
      </w:r>
      <w:proofErr w:type="gramStart"/>
      <w:r w:rsidRPr="008B1A9D">
        <w:rPr>
          <w:rFonts w:asciiTheme="minorHAnsi" w:hAnsiTheme="minorHAnsi" w:cstheme="minorHAnsi"/>
        </w:rPr>
        <w:t>Leverandør</w:t>
      </w:r>
      <w:proofErr w:type="gramEnd"/>
      <w:r w:rsidRPr="008B1A9D">
        <w:rPr>
          <w:rFonts w:asciiTheme="minorHAnsi" w:hAnsiTheme="minorHAnsi" w:cstheme="minorHAnsi"/>
        </w:rPr>
        <w:t xml:space="preserve"> plikter å melde fra skriftlig dersom han/hun ikke ønsker å delta i konkurransen. Melding skal gis i «spørsmål og svar» i </w:t>
      </w:r>
      <w:proofErr w:type="spellStart"/>
      <w:r w:rsidRPr="008B1A9D">
        <w:rPr>
          <w:rFonts w:asciiTheme="minorHAnsi" w:hAnsiTheme="minorHAnsi" w:cstheme="minorHAnsi"/>
        </w:rPr>
        <w:t>TendSign</w:t>
      </w:r>
      <w:proofErr w:type="spellEnd"/>
      <w:r w:rsidRPr="008B1A9D">
        <w:rPr>
          <w:rFonts w:asciiTheme="minorHAnsi" w:hAnsiTheme="minorHAnsi" w:cstheme="minorHAnsi"/>
        </w:rPr>
        <w:t>.</w:t>
      </w:r>
    </w:p>
    <w:p w14:paraId="4A4B3E04" w14:textId="6FF0735D" w:rsidR="00E2593F" w:rsidRPr="009809E1" w:rsidRDefault="007A4A46" w:rsidP="00C413BF">
      <w:pPr>
        <w:pStyle w:val="Overskrift1"/>
      </w:pPr>
      <w:r w:rsidRPr="009809E1">
        <w:t>Fordelingsnøkkel</w:t>
      </w:r>
    </w:p>
    <w:p w14:paraId="420FA214" w14:textId="77777777" w:rsidR="00B63344" w:rsidRDefault="00E2593F" w:rsidP="00B63344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Fordelingen av avrop mellom Leverandørene gjøres etter den mekanismen som er </w:t>
      </w:r>
      <w:r w:rsidR="004F1241" w:rsidRPr="009809E1">
        <w:rPr>
          <w:rFonts w:asciiTheme="minorHAnsi" w:hAnsiTheme="minorHAnsi" w:cstheme="minorHAnsi"/>
        </w:rPr>
        <w:t xml:space="preserve">angitt </w:t>
      </w:r>
      <w:r w:rsidRPr="009809E1">
        <w:rPr>
          <w:rFonts w:asciiTheme="minorHAnsi" w:hAnsiTheme="minorHAnsi" w:cstheme="minorHAnsi"/>
        </w:rPr>
        <w:t>under uten at det gjennomføres ny konkurranse:</w:t>
      </w:r>
      <w:r w:rsidR="003C38F4" w:rsidRPr="009809E1">
        <w:rPr>
          <w:rFonts w:asciiTheme="minorHAnsi" w:hAnsiTheme="minorHAnsi" w:cstheme="minorHAnsi"/>
        </w:rPr>
        <w:br/>
      </w:r>
    </w:p>
    <w:p w14:paraId="6CC9BF51" w14:textId="56DD7DA9" w:rsidR="00B63344" w:rsidRPr="009809E1" w:rsidRDefault="00B63344" w:rsidP="00B63344">
      <w:pPr>
        <w:rPr>
          <w:rFonts w:asciiTheme="minorHAnsi" w:hAnsiTheme="minorHAnsi" w:cstheme="minorHAnsi"/>
          <w:b/>
          <w:bCs/>
          <w:lang w:eastAsia="nb-NO"/>
        </w:rPr>
      </w:pPr>
      <w:r w:rsidRPr="009809E1">
        <w:rPr>
          <w:rFonts w:asciiTheme="minorHAnsi" w:hAnsiTheme="minorHAnsi" w:cstheme="minorHAnsi"/>
          <w:b/>
          <w:bCs/>
          <w:lang w:eastAsia="nb-NO"/>
        </w:rPr>
        <w:t>Rangering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3"/>
        <w:gridCol w:w="1830"/>
        <w:gridCol w:w="3399"/>
      </w:tblGrid>
      <w:tr w:rsidR="00B63344" w:rsidRPr="009809E1" w14:paraId="379EEFC7" w14:textId="77777777" w:rsidTr="0024280D">
        <w:trPr>
          <w:tblCellSpacing w:w="15" w:type="dxa"/>
        </w:trPr>
        <w:tc>
          <w:tcPr>
            <w:tcW w:w="3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6F67" w14:textId="77777777" w:rsidR="00B63344" w:rsidRPr="009809E1" w:rsidRDefault="00B63344" w:rsidP="0024280D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LEVERANDØR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78854" w14:textId="77777777" w:rsidR="00B63344" w:rsidRPr="009809E1" w:rsidRDefault="00B63344" w:rsidP="0024280D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PRIORITET</w:t>
            </w:r>
          </w:p>
        </w:tc>
        <w:tc>
          <w:tcPr>
            <w:tcW w:w="3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5C40E" w14:textId="77777777" w:rsidR="00B63344" w:rsidRPr="009809E1" w:rsidRDefault="00B63344" w:rsidP="0024280D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KOMMENTAR</w:t>
            </w:r>
          </w:p>
        </w:tc>
      </w:tr>
      <w:tr w:rsidR="00B63344" w:rsidRPr="009809E1" w14:paraId="0FA1419C" w14:textId="77777777" w:rsidTr="0024280D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182F4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9A66E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90FD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  <w:tr w:rsidR="00B63344" w:rsidRPr="009809E1" w14:paraId="6596DC79" w14:textId="77777777" w:rsidTr="0024280D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EAF5A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D395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6C456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</w:tbl>
    <w:p w14:paraId="108B79BC" w14:textId="011D83E2" w:rsidR="00F63DC1" w:rsidRPr="009809E1" w:rsidRDefault="00F63DC1" w:rsidP="00F63DC1">
      <w:pPr>
        <w:rPr>
          <w:rFonts w:asciiTheme="minorHAnsi" w:hAnsiTheme="minorHAnsi" w:cstheme="minorHAnsi"/>
          <w:b/>
          <w:bCs/>
          <w:lang w:eastAsia="nb-NO"/>
        </w:rPr>
      </w:pPr>
    </w:p>
    <w:p w14:paraId="6D90DAC2" w14:textId="38670D42" w:rsidR="0005135F" w:rsidRPr="004F64CC" w:rsidRDefault="0005135F" w:rsidP="003228B1">
      <w:pPr>
        <w:pStyle w:val="Overskrift2"/>
        <w:rPr>
          <w:bCs/>
          <w:lang w:eastAsia="nb-NO"/>
        </w:rPr>
      </w:pPr>
      <w:r w:rsidRPr="004F64CC">
        <w:t>Fravikelse av rangering</w:t>
      </w:r>
    </w:p>
    <w:p w14:paraId="7473A724" w14:textId="77777777" w:rsidR="0005135F" w:rsidRPr="009809E1" w:rsidRDefault="0005135F" w:rsidP="0005135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Avvik fra denne rekkefølgen kan skje med følgende begrunnelse: </w:t>
      </w:r>
    </w:p>
    <w:p w14:paraId="13E016BA" w14:textId="0828CB5E" w:rsidR="0005135F" w:rsidRPr="009809E1" w:rsidRDefault="0005135F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Oppdragsgiver består av institusjoner som driver forskning og undervisning. På grunn av </w:t>
      </w:r>
      <w:r w:rsidR="00EC3CD8">
        <w:rPr>
          <w:rFonts w:asciiTheme="minorHAnsi" w:hAnsiTheme="minorHAnsi" w:cstheme="minorHAnsi"/>
          <w:sz w:val="22"/>
          <w:szCs w:val="22"/>
        </w:rPr>
        <w:t xml:space="preserve">ulike </w:t>
      </w:r>
      <w:r w:rsidRPr="009809E1">
        <w:rPr>
          <w:rFonts w:asciiTheme="minorHAnsi" w:hAnsiTheme="minorHAnsi" w:cstheme="minorHAnsi"/>
          <w:sz w:val="22"/>
          <w:szCs w:val="22"/>
        </w:rPr>
        <w:t xml:space="preserve">krav </w:t>
      </w:r>
      <w:r w:rsidR="00D26EF9">
        <w:rPr>
          <w:rFonts w:asciiTheme="minorHAnsi" w:hAnsiTheme="minorHAnsi" w:cstheme="minorHAnsi"/>
          <w:sz w:val="22"/>
          <w:szCs w:val="22"/>
        </w:rPr>
        <w:t>kan det være</w:t>
      </w:r>
      <w:r w:rsidRPr="009809E1">
        <w:rPr>
          <w:rFonts w:asciiTheme="minorHAnsi" w:hAnsiTheme="minorHAnsi" w:cstheme="minorHAnsi"/>
          <w:sz w:val="22"/>
          <w:szCs w:val="22"/>
        </w:rPr>
        <w:t xml:space="preserve"> nødvendig å velge helt bestemt kvalitet og produsent, uten å måtte ta hensyn til evalueringens resultat (rangering). </w:t>
      </w:r>
    </w:p>
    <w:p w14:paraId="69AA0D02" w14:textId="6B149758" w:rsidR="00296842" w:rsidRDefault="005527D5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Oppdragsgiver har et stort antall bygninger som krever spesialkompetanse, eksempelvis landbruksbygning, dyresykehus, laboratorier og vernede bygninger. Oppdragsgiver forbeholder seg retten til å velge leverandør med riktig kompetanse </w:t>
      </w:r>
      <w:r w:rsidR="0014081E" w:rsidRPr="009809E1">
        <w:rPr>
          <w:rFonts w:asciiTheme="minorHAnsi" w:hAnsiTheme="minorHAnsi" w:cstheme="minorHAnsi"/>
          <w:sz w:val="22"/>
          <w:szCs w:val="22"/>
        </w:rPr>
        <w:t>der spesialkompetanse kreves</w:t>
      </w:r>
      <w:r w:rsidRPr="009809E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6206D1B" w14:textId="04DF4554" w:rsidR="00E77257" w:rsidRDefault="00E77257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77257">
        <w:rPr>
          <w:rFonts w:asciiTheme="minorHAnsi" w:hAnsiTheme="minorHAnsi" w:cstheme="minorHAnsi"/>
          <w:sz w:val="22"/>
          <w:szCs w:val="22"/>
        </w:rPr>
        <w:t xml:space="preserve">Det kan </w:t>
      </w:r>
      <w:r w:rsidR="002F2123" w:rsidRPr="00E77257">
        <w:rPr>
          <w:rFonts w:asciiTheme="minorHAnsi" w:hAnsiTheme="minorHAnsi" w:cstheme="minorHAnsi"/>
          <w:sz w:val="22"/>
          <w:szCs w:val="22"/>
        </w:rPr>
        <w:t>være</w:t>
      </w:r>
      <w:r w:rsidRPr="00E77257">
        <w:rPr>
          <w:rFonts w:asciiTheme="minorHAnsi" w:hAnsiTheme="minorHAnsi" w:cstheme="minorHAnsi"/>
          <w:sz w:val="22"/>
          <w:szCs w:val="22"/>
        </w:rPr>
        <w:t xml:space="preserve"> n</w:t>
      </w:r>
      <w:r w:rsidR="00806597">
        <w:rPr>
          <w:rFonts w:asciiTheme="minorHAnsi" w:hAnsiTheme="minorHAnsi" w:cstheme="minorHAnsi"/>
          <w:sz w:val="22"/>
          <w:szCs w:val="22"/>
        </w:rPr>
        <w:t>ødvendig</w:t>
      </w:r>
      <w:r w:rsidRPr="00E77257">
        <w:rPr>
          <w:rFonts w:asciiTheme="minorHAnsi" w:hAnsiTheme="minorHAnsi" w:cstheme="minorHAnsi"/>
          <w:sz w:val="22"/>
          <w:szCs w:val="22"/>
        </w:rPr>
        <w:t xml:space="preserve"> å vurdere fr</w:t>
      </w:r>
      <w:r w:rsidR="00806597"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 xml:space="preserve"> g</w:t>
      </w:r>
      <w:r w:rsidR="00806597"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>ng til g</w:t>
      </w:r>
      <w:r w:rsidR="00806597"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 xml:space="preserve">ng </w:t>
      </w:r>
      <w:r w:rsidR="00806597">
        <w:rPr>
          <w:rFonts w:asciiTheme="minorHAnsi" w:hAnsiTheme="minorHAnsi" w:cstheme="minorHAnsi"/>
          <w:sz w:val="22"/>
          <w:szCs w:val="22"/>
        </w:rPr>
        <w:t>h</w:t>
      </w:r>
      <w:r w:rsidRPr="00E77257">
        <w:rPr>
          <w:rFonts w:asciiTheme="minorHAnsi" w:hAnsiTheme="minorHAnsi" w:cstheme="minorHAnsi"/>
          <w:sz w:val="22"/>
          <w:szCs w:val="22"/>
        </w:rPr>
        <w:t>v</w:t>
      </w:r>
      <w:r w:rsidR="00806597">
        <w:rPr>
          <w:rFonts w:asciiTheme="minorHAnsi" w:hAnsiTheme="minorHAnsi" w:cstheme="minorHAnsi"/>
          <w:sz w:val="22"/>
          <w:szCs w:val="22"/>
        </w:rPr>
        <w:t>ilken</w:t>
      </w:r>
      <w:r w:rsidRPr="00E77257">
        <w:rPr>
          <w:rFonts w:asciiTheme="minorHAnsi" w:hAnsiTheme="minorHAnsi" w:cstheme="minorHAnsi"/>
          <w:sz w:val="22"/>
          <w:szCs w:val="22"/>
        </w:rPr>
        <w:t xml:space="preserve"> leverandør som har det beste </w:t>
      </w:r>
      <w:r w:rsidR="00806597" w:rsidRPr="00E77257">
        <w:rPr>
          <w:rFonts w:asciiTheme="minorHAnsi" w:hAnsiTheme="minorHAnsi" w:cstheme="minorHAnsi"/>
          <w:sz w:val="22"/>
          <w:szCs w:val="22"/>
        </w:rPr>
        <w:t>tilbudet</w:t>
      </w:r>
      <w:r w:rsidRPr="00E77257">
        <w:rPr>
          <w:rFonts w:asciiTheme="minorHAnsi" w:hAnsiTheme="minorHAnsi" w:cstheme="minorHAnsi"/>
          <w:sz w:val="22"/>
          <w:szCs w:val="22"/>
        </w:rPr>
        <w:t xml:space="preserve"> opp mot det aktuelle avropet</w:t>
      </w:r>
      <w:r w:rsidR="004852BB">
        <w:rPr>
          <w:rFonts w:asciiTheme="minorHAnsi" w:hAnsiTheme="minorHAnsi" w:cstheme="minorHAnsi"/>
          <w:sz w:val="22"/>
          <w:szCs w:val="22"/>
        </w:rPr>
        <w:t>.</w:t>
      </w:r>
    </w:p>
    <w:p w14:paraId="5BFD266B" w14:textId="390D0C61" w:rsidR="00790921" w:rsidRDefault="00790921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90921">
        <w:rPr>
          <w:rFonts w:asciiTheme="minorHAnsi" w:hAnsiTheme="minorHAnsi" w:cstheme="minorHAnsi"/>
          <w:sz w:val="22"/>
          <w:szCs w:val="22"/>
        </w:rPr>
        <w:t xml:space="preserve">Dersom oppdragsgiver finner det formålstjenlig, kan det velges </w:t>
      </w:r>
      <w:proofErr w:type="spellStart"/>
      <w:r w:rsidRPr="00790921">
        <w:rPr>
          <w:rFonts w:asciiTheme="minorHAnsi" w:hAnsiTheme="minorHAnsi" w:cstheme="minorHAnsi"/>
          <w:sz w:val="22"/>
          <w:szCs w:val="22"/>
        </w:rPr>
        <w:t>minikonkurranse</w:t>
      </w:r>
      <w:proofErr w:type="spellEnd"/>
      <w:r w:rsidRPr="00790921">
        <w:rPr>
          <w:rFonts w:asciiTheme="minorHAnsi" w:hAnsiTheme="minorHAnsi" w:cstheme="minorHAnsi"/>
          <w:sz w:val="22"/>
          <w:szCs w:val="22"/>
        </w:rPr>
        <w:t>, prosentvis fordeling</w:t>
      </w:r>
      <w:r w:rsidR="00F555DD">
        <w:rPr>
          <w:rFonts w:asciiTheme="minorHAnsi" w:hAnsiTheme="minorHAnsi" w:cstheme="minorHAnsi"/>
          <w:sz w:val="22"/>
          <w:szCs w:val="22"/>
        </w:rPr>
        <w:t>,</w:t>
      </w:r>
      <w:r w:rsidRPr="00790921">
        <w:rPr>
          <w:rFonts w:asciiTheme="minorHAnsi" w:hAnsiTheme="minorHAnsi" w:cstheme="minorHAnsi"/>
          <w:sz w:val="22"/>
          <w:szCs w:val="22"/>
        </w:rPr>
        <w:t xml:space="preserve"> eller å gjenåpne konkurransen.</w:t>
      </w:r>
    </w:p>
    <w:p w14:paraId="62425242" w14:textId="77777777" w:rsidR="00296842" w:rsidRPr="009809E1" w:rsidRDefault="00296842" w:rsidP="00296842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16D4A0C9" w14:textId="49927F50" w:rsidR="0005135F" w:rsidRDefault="0014081E" w:rsidP="0005135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I de tilfellene ingen av leverandørene innehar spesialkompetansen som kreves, forbeholder oppdragsgiver seg retten til å </w:t>
      </w:r>
      <w:r w:rsidR="0012295D" w:rsidRPr="009809E1">
        <w:rPr>
          <w:rFonts w:asciiTheme="minorHAnsi" w:hAnsiTheme="minorHAnsi" w:cstheme="minorHAnsi"/>
        </w:rPr>
        <w:t xml:space="preserve">lyse ut oppdraget utenfor rammeavtalen. </w:t>
      </w:r>
    </w:p>
    <w:p w14:paraId="2B2A1D06" w14:textId="77777777" w:rsidR="00DF1E09" w:rsidRDefault="00DF1E09" w:rsidP="0005135F">
      <w:pPr>
        <w:rPr>
          <w:rFonts w:asciiTheme="minorHAnsi" w:hAnsiTheme="minorHAnsi" w:cstheme="minorHAnsi"/>
        </w:rPr>
      </w:pPr>
    </w:p>
    <w:p w14:paraId="13D5E6BB" w14:textId="675F0CEA" w:rsidR="00DF1E09" w:rsidRPr="009809E1" w:rsidRDefault="00DF1E09" w:rsidP="0005135F">
      <w:pPr>
        <w:rPr>
          <w:rFonts w:asciiTheme="minorHAnsi" w:hAnsiTheme="minorHAnsi" w:cstheme="minorHAnsi"/>
        </w:rPr>
      </w:pPr>
      <w:r w:rsidRPr="00DF1E09">
        <w:rPr>
          <w:rFonts w:asciiTheme="minorHAnsi" w:hAnsiTheme="minorHAnsi" w:cstheme="minorHAnsi"/>
        </w:rPr>
        <w:t>Det skal</w:t>
      </w:r>
      <w:r w:rsidR="00546F91">
        <w:rPr>
          <w:rFonts w:asciiTheme="minorHAnsi" w:hAnsiTheme="minorHAnsi" w:cstheme="minorHAnsi"/>
        </w:rPr>
        <w:t xml:space="preserve"> </w:t>
      </w:r>
      <w:r w:rsidRPr="00DF1E09">
        <w:rPr>
          <w:rFonts w:asciiTheme="minorHAnsi" w:hAnsiTheme="minorHAnsi" w:cstheme="minorHAnsi"/>
        </w:rPr>
        <w:t xml:space="preserve">tilstrebes å velge den leverandøren som er </w:t>
      </w:r>
      <w:r w:rsidR="00546F91">
        <w:rPr>
          <w:rFonts w:asciiTheme="minorHAnsi" w:hAnsiTheme="minorHAnsi" w:cstheme="minorHAnsi"/>
        </w:rPr>
        <w:t>best</w:t>
      </w:r>
      <w:r w:rsidRPr="00DF1E09">
        <w:rPr>
          <w:rFonts w:asciiTheme="minorHAnsi" w:hAnsiTheme="minorHAnsi" w:cstheme="minorHAnsi"/>
        </w:rPr>
        <w:t xml:space="preserve"> innenfor den enkelte kategori.</w:t>
      </w:r>
    </w:p>
    <w:p w14:paraId="0F810D15" w14:textId="4AB2EC49" w:rsidR="00E2593F" w:rsidRPr="009809E1" w:rsidRDefault="003B6434" w:rsidP="003C38F4">
      <w:pPr>
        <w:pStyle w:val="Overskrift1"/>
        <w:rPr>
          <w:rFonts w:asciiTheme="minorHAnsi" w:hAnsiTheme="minorHAnsi" w:cstheme="minorHAnsi"/>
        </w:rPr>
      </w:pPr>
      <w:proofErr w:type="spellStart"/>
      <w:r w:rsidRPr="009809E1">
        <w:rPr>
          <w:rFonts w:asciiTheme="minorHAnsi" w:hAnsiTheme="minorHAnsi" w:cstheme="minorHAnsi"/>
        </w:rPr>
        <w:lastRenderedPageBreak/>
        <w:t>M</w:t>
      </w:r>
      <w:r w:rsidR="00E2593F" w:rsidRPr="009809E1">
        <w:rPr>
          <w:rFonts w:asciiTheme="minorHAnsi" w:hAnsiTheme="minorHAnsi" w:cstheme="minorHAnsi"/>
        </w:rPr>
        <w:t>inikonkurranse</w:t>
      </w:r>
      <w:proofErr w:type="spellEnd"/>
    </w:p>
    <w:p w14:paraId="72A108B3" w14:textId="37AA7CE3" w:rsidR="00E2593F" w:rsidRPr="009809E1" w:rsidRDefault="00747A68" w:rsidP="003C38F4">
      <w:pPr>
        <w:pStyle w:val="Overskrift2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Avropsprosedyre</w:t>
      </w:r>
      <w:r w:rsidR="00E2593F" w:rsidRPr="009809E1">
        <w:rPr>
          <w:rFonts w:asciiTheme="minorHAnsi" w:hAnsiTheme="minorHAnsi" w:cstheme="minorHAnsi"/>
        </w:rPr>
        <w:t xml:space="preserve"> </w:t>
      </w:r>
      <w:r w:rsidR="00EC369D" w:rsidRPr="009809E1">
        <w:rPr>
          <w:rFonts w:asciiTheme="minorHAnsi" w:hAnsiTheme="minorHAnsi" w:cstheme="minorHAnsi"/>
        </w:rPr>
        <w:t xml:space="preserve">for </w:t>
      </w:r>
      <w:proofErr w:type="spellStart"/>
      <w:r w:rsidR="00EC369D" w:rsidRPr="009809E1">
        <w:rPr>
          <w:rFonts w:asciiTheme="minorHAnsi" w:hAnsiTheme="minorHAnsi" w:cstheme="minorHAnsi"/>
        </w:rPr>
        <w:t>minikonkurranse</w:t>
      </w:r>
      <w:proofErr w:type="spellEnd"/>
    </w:p>
    <w:p w14:paraId="4D4852DC" w14:textId="66F7C0AB" w:rsidR="00330D75" w:rsidRPr="009809E1" w:rsidRDefault="00330D75" w:rsidP="00E2593F">
      <w:pPr>
        <w:rPr>
          <w:rFonts w:asciiTheme="minorHAnsi" w:hAnsiTheme="minorHAnsi" w:cstheme="minorHAnsi"/>
        </w:rPr>
      </w:pPr>
      <w:proofErr w:type="spellStart"/>
      <w:r w:rsidRPr="009809E1">
        <w:rPr>
          <w:rFonts w:asciiTheme="minorHAnsi" w:hAnsiTheme="minorHAnsi" w:cstheme="minorHAnsi"/>
        </w:rPr>
        <w:t>Minikonkurranser</w:t>
      </w:r>
      <w:proofErr w:type="spellEnd"/>
      <w:r w:rsidRPr="009809E1">
        <w:rPr>
          <w:rFonts w:asciiTheme="minorHAnsi" w:hAnsiTheme="minorHAnsi" w:cstheme="minorHAnsi"/>
        </w:rPr>
        <w:t xml:space="preserve"> vil bli gjennomført etter anskaffelsesforskriftens </w:t>
      </w:r>
      <w:r w:rsidR="00BB406D" w:rsidRPr="009809E1">
        <w:rPr>
          <w:rFonts w:asciiTheme="minorHAnsi" w:hAnsiTheme="minorHAnsi" w:cstheme="minorHAnsi"/>
        </w:rPr>
        <w:t>§ 11-1 (3)/§ 26-3 (4)</w:t>
      </w:r>
      <w:r w:rsidRPr="009809E1">
        <w:rPr>
          <w:rFonts w:asciiTheme="minorHAnsi" w:hAnsiTheme="minorHAnsi" w:cstheme="minorHAnsi"/>
        </w:rPr>
        <w:t>.</w:t>
      </w:r>
    </w:p>
    <w:p w14:paraId="56095C0D" w14:textId="51A6A65C" w:rsidR="005D7759" w:rsidRPr="009809E1" w:rsidRDefault="005D7759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Oppdragsgiver sender tilbudsforespørsel </w:t>
      </w:r>
      <w:r w:rsidR="009F6CC5" w:rsidRPr="009809E1">
        <w:rPr>
          <w:rFonts w:asciiTheme="minorHAnsi" w:hAnsiTheme="minorHAnsi" w:cstheme="minorHAnsi"/>
        </w:rPr>
        <w:t xml:space="preserve">samtidig til alle avtaleleverandørene. Leverandørene skal gis en rimelig frist for å levere tilbud. Normalt skal fristen være </w:t>
      </w:r>
      <w:r w:rsidR="009F6CC5" w:rsidRPr="0058507C">
        <w:rPr>
          <w:rFonts w:asciiTheme="minorHAnsi" w:hAnsiTheme="minorHAnsi" w:cstheme="minorHAnsi"/>
        </w:rPr>
        <w:t xml:space="preserve">minimum </w:t>
      </w:r>
      <w:r w:rsidR="00BA4C33" w:rsidRPr="0058507C">
        <w:rPr>
          <w:rFonts w:asciiTheme="minorHAnsi" w:hAnsiTheme="minorHAnsi" w:cstheme="minorHAnsi"/>
        </w:rPr>
        <w:t>5</w:t>
      </w:r>
      <w:r w:rsidR="009F6CC5" w:rsidRPr="0058507C">
        <w:rPr>
          <w:rFonts w:asciiTheme="minorHAnsi" w:hAnsiTheme="minorHAnsi" w:cstheme="minorHAnsi"/>
        </w:rPr>
        <w:t xml:space="preserve"> virkedager</w:t>
      </w:r>
      <w:r w:rsidR="00F715B5" w:rsidRPr="009809E1">
        <w:rPr>
          <w:rFonts w:asciiTheme="minorHAnsi" w:hAnsiTheme="minorHAnsi" w:cstheme="minorHAnsi"/>
        </w:rPr>
        <w:t>.</w:t>
      </w:r>
    </w:p>
    <w:p w14:paraId="092AF65B" w14:textId="49A747F9" w:rsidR="00330D75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Tilbudsforespørselen sendes gjennom </w:t>
      </w:r>
      <w:proofErr w:type="spellStart"/>
      <w:r w:rsidR="00EA0595" w:rsidRPr="009809E1">
        <w:rPr>
          <w:rFonts w:asciiTheme="minorHAnsi" w:hAnsiTheme="minorHAnsi" w:cstheme="minorHAnsi"/>
        </w:rPr>
        <w:t>TendSign</w:t>
      </w:r>
      <w:proofErr w:type="spellEnd"/>
      <w:r w:rsidRPr="009809E1">
        <w:rPr>
          <w:rFonts w:asciiTheme="minorHAnsi" w:hAnsiTheme="minorHAnsi" w:cstheme="minorHAnsi"/>
        </w:rPr>
        <w:t xml:space="preserve"> til leverandørs kontaktperson.</w:t>
      </w:r>
    </w:p>
    <w:p w14:paraId="08FC31ED" w14:textId="77777777" w:rsidR="00E2593F" w:rsidRPr="009809E1" w:rsidRDefault="00E2593F" w:rsidP="003C38F4">
      <w:pPr>
        <w:pStyle w:val="Overskrift2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Regler for </w:t>
      </w:r>
      <w:proofErr w:type="spellStart"/>
      <w:r w:rsidRPr="009809E1">
        <w:rPr>
          <w:rFonts w:asciiTheme="minorHAnsi" w:hAnsiTheme="minorHAnsi" w:cstheme="minorHAnsi"/>
        </w:rPr>
        <w:t>minikonkurranse</w:t>
      </w:r>
      <w:proofErr w:type="spellEnd"/>
    </w:p>
    <w:p w14:paraId="2708D849" w14:textId="5AF6BAD0" w:rsidR="005F4E12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Tilbudet er bindende for leverandøren i tilbudsperioden, frem til utløpet av vedståelsesfristen. Vedståelsesfristen skal ikke settes lengre frem i tid enn det som er nødvendig, og kan være maksimalt </w:t>
      </w:r>
      <w:r w:rsidRPr="00BA4C33">
        <w:rPr>
          <w:rFonts w:asciiTheme="minorHAnsi" w:hAnsiTheme="minorHAnsi" w:cstheme="minorHAnsi"/>
        </w:rPr>
        <w:t>90 dager</w:t>
      </w:r>
      <w:r w:rsidRPr="009809E1">
        <w:rPr>
          <w:rFonts w:asciiTheme="minorHAnsi" w:hAnsiTheme="minorHAnsi" w:cstheme="minorHAnsi"/>
        </w:rPr>
        <w:t xml:space="preserve"> etter tilbudsfristen.</w:t>
      </w:r>
    </w:p>
    <w:p w14:paraId="6F59C015" w14:textId="3CA486DB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Evaluering</w:t>
      </w:r>
    </w:p>
    <w:p w14:paraId="7528DAC6" w14:textId="04A06D12" w:rsidR="00EA4194" w:rsidRPr="009809E1" w:rsidRDefault="004C1298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Oppdragsgiver tildeler hvert avrop til den tilbyderen som har gitt det beste tilbudet på grunnlag av </w:t>
      </w:r>
      <w:r w:rsidR="004E194A" w:rsidRPr="009809E1">
        <w:rPr>
          <w:rFonts w:asciiTheme="minorHAnsi" w:hAnsiTheme="minorHAnsi" w:cstheme="minorHAnsi"/>
        </w:rPr>
        <w:t xml:space="preserve">ett eller flere av </w:t>
      </w:r>
      <w:r w:rsidRPr="009809E1">
        <w:rPr>
          <w:rFonts w:asciiTheme="minorHAnsi" w:hAnsiTheme="minorHAnsi" w:cstheme="minorHAnsi"/>
        </w:rPr>
        <w:t xml:space="preserve">følgende </w:t>
      </w:r>
      <w:r w:rsidR="005F4E12" w:rsidRPr="009809E1">
        <w:rPr>
          <w:rFonts w:asciiTheme="minorHAnsi" w:hAnsiTheme="minorHAnsi" w:cstheme="minorHAnsi"/>
        </w:rPr>
        <w:t xml:space="preserve">tildelingskriteriene som vil bli kunngjort i </w:t>
      </w:r>
      <w:proofErr w:type="spellStart"/>
      <w:r w:rsidR="005F4E12" w:rsidRPr="009809E1">
        <w:rPr>
          <w:rFonts w:asciiTheme="minorHAnsi" w:hAnsiTheme="minorHAnsi" w:cstheme="minorHAnsi"/>
        </w:rPr>
        <w:t>minikonkurransen</w:t>
      </w:r>
      <w:proofErr w:type="spellEnd"/>
      <w:r w:rsidR="00EA4194">
        <w:rPr>
          <w:rFonts w:asciiTheme="minorHAnsi" w:hAnsiTheme="minorHAnsi" w:cstheme="minorHAnsi"/>
        </w:rPr>
        <w:t>:</w:t>
      </w:r>
    </w:p>
    <w:p w14:paraId="01FD71A7" w14:textId="77777777" w:rsidR="00B21874" w:rsidRPr="0097228A" w:rsidRDefault="00B21874" w:rsidP="00B21874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Pris eller kostnadskriterier 0-100%</w:t>
      </w:r>
    </w:p>
    <w:p w14:paraId="13B8CD30" w14:textId="43F6C591" w:rsidR="005F4E12" w:rsidRPr="0097228A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Kvalitetskriterier 0-100%</w:t>
      </w:r>
    </w:p>
    <w:p w14:paraId="6D061900" w14:textId="65DD73F9" w:rsidR="00BE1D57" w:rsidRPr="0097228A" w:rsidRDefault="00BE1D57" w:rsidP="00BE1D57">
      <w:pPr>
        <w:pStyle w:val="Default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 xml:space="preserve">Kompetanse, løsningsforslag, </w:t>
      </w:r>
      <w:proofErr w:type="gramStart"/>
      <w:r w:rsidRPr="0097228A">
        <w:rPr>
          <w:rFonts w:asciiTheme="minorHAnsi" w:hAnsiTheme="minorHAnsi" w:cstheme="minorHAnsi"/>
          <w:sz w:val="22"/>
          <w:szCs w:val="22"/>
        </w:rPr>
        <w:t>teknisk og estetisk kvalitet,</w:t>
      </w:r>
      <w:proofErr w:type="gramEnd"/>
      <w:r w:rsidRPr="0097228A">
        <w:rPr>
          <w:rFonts w:asciiTheme="minorHAnsi" w:hAnsiTheme="minorHAnsi" w:cstheme="minorHAnsi"/>
          <w:sz w:val="22"/>
          <w:szCs w:val="22"/>
        </w:rPr>
        <w:t xml:space="preserve"> produktkvalitet</w:t>
      </w:r>
    </w:p>
    <w:p w14:paraId="0D5E3322" w14:textId="4D667A48" w:rsidR="005F4E12" w:rsidRPr="0097228A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Leveringstid 0-100%</w:t>
      </w:r>
    </w:p>
    <w:p w14:paraId="223A2353" w14:textId="172761F2" w:rsidR="00BB406D" w:rsidRPr="0097228A" w:rsidRDefault="005F4E12" w:rsidP="003C38F4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Miljø og samfunnsansvar 0-100%</w:t>
      </w:r>
    </w:p>
    <w:p w14:paraId="447B1CD1" w14:textId="76051932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Tildeling</w:t>
      </w:r>
    </w:p>
    <w:p w14:paraId="420D4435" w14:textId="4CD5BD8C" w:rsidR="00E2593F" w:rsidRPr="009809E1" w:rsidRDefault="001F6DFE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Informasjon om tildeling av avrop </w:t>
      </w:r>
      <w:r w:rsidR="00E2593F" w:rsidRPr="009809E1">
        <w:rPr>
          <w:rFonts w:asciiTheme="minorHAnsi" w:hAnsiTheme="minorHAnsi" w:cstheme="minorHAnsi"/>
        </w:rPr>
        <w:t xml:space="preserve">skal gis samtidig til alle leverandørene som har levert tilbud i </w:t>
      </w:r>
      <w:proofErr w:type="spellStart"/>
      <w:r w:rsidR="000E49F3" w:rsidRPr="009809E1">
        <w:rPr>
          <w:rFonts w:asciiTheme="minorHAnsi" w:hAnsiTheme="minorHAnsi" w:cstheme="minorHAnsi"/>
        </w:rPr>
        <w:t>mini</w:t>
      </w:r>
      <w:r w:rsidR="00E2593F" w:rsidRPr="009809E1">
        <w:rPr>
          <w:rFonts w:asciiTheme="minorHAnsi" w:hAnsiTheme="minorHAnsi" w:cstheme="minorHAnsi"/>
        </w:rPr>
        <w:t>konkurransen</w:t>
      </w:r>
      <w:proofErr w:type="spellEnd"/>
      <w:r w:rsidR="00E2593F" w:rsidRPr="009809E1">
        <w:rPr>
          <w:rFonts w:asciiTheme="minorHAnsi" w:hAnsiTheme="minorHAnsi" w:cstheme="minorHAnsi"/>
        </w:rPr>
        <w:t xml:space="preserve">. </w:t>
      </w:r>
      <w:r w:rsidR="000E49F3" w:rsidRPr="009809E1">
        <w:rPr>
          <w:rFonts w:asciiTheme="minorHAnsi" w:hAnsiTheme="minorHAnsi" w:cstheme="minorHAnsi"/>
        </w:rPr>
        <w:t>Tildelingen</w:t>
      </w:r>
      <w:r w:rsidR="00E2593F" w:rsidRPr="009809E1">
        <w:rPr>
          <w:rFonts w:asciiTheme="minorHAnsi" w:hAnsiTheme="minorHAnsi" w:cstheme="minorHAnsi"/>
        </w:rPr>
        <w:t xml:space="preserve"> skal inneholde navn på valgt leverandør, samt en kort begrunnelse om valgte tilbuds relative fordeler.</w:t>
      </w:r>
    </w:p>
    <w:p w14:paraId="11FE8DA2" w14:textId="6AA278E7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Karensperiode</w:t>
      </w:r>
    </w:p>
    <w:p w14:paraId="6D8C344D" w14:textId="23F26B2A" w:rsidR="00E2593F" w:rsidRPr="009809E1" w:rsidRDefault="005F4E12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Forskriften (FOA) setter ingen krav til karnesperiode i </w:t>
      </w:r>
      <w:proofErr w:type="spellStart"/>
      <w:r w:rsidRPr="009809E1">
        <w:rPr>
          <w:rFonts w:asciiTheme="minorHAnsi" w:hAnsiTheme="minorHAnsi" w:cstheme="minorHAnsi"/>
        </w:rPr>
        <w:t>minikonkurranser</w:t>
      </w:r>
      <w:proofErr w:type="spellEnd"/>
      <w:r w:rsidRPr="009809E1">
        <w:rPr>
          <w:rFonts w:asciiTheme="minorHAnsi" w:hAnsiTheme="minorHAnsi" w:cstheme="minorHAnsi"/>
        </w:rPr>
        <w:t xml:space="preserve">. Oppdragsgiver kan likevel velge å fastsette en karensperiode ved utlysning av </w:t>
      </w:r>
      <w:proofErr w:type="spellStart"/>
      <w:r w:rsidRPr="009809E1">
        <w:rPr>
          <w:rFonts w:asciiTheme="minorHAnsi" w:hAnsiTheme="minorHAnsi" w:cstheme="minorHAnsi"/>
        </w:rPr>
        <w:t>minikonkurranser</w:t>
      </w:r>
      <w:proofErr w:type="spellEnd"/>
      <w:r w:rsidRPr="009809E1">
        <w:rPr>
          <w:rFonts w:asciiTheme="minorHAnsi" w:hAnsiTheme="minorHAnsi" w:cstheme="minorHAnsi"/>
        </w:rPr>
        <w:t>.</w:t>
      </w:r>
    </w:p>
    <w:p w14:paraId="36BF4D82" w14:textId="75E844C0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Bestilling</w:t>
      </w:r>
    </w:p>
    <w:p w14:paraId="700F930B" w14:textId="0D7B179B" w:rsidR="00E2593F" w:rsidRPr="009809E1" w:rsidRDefault="00E2593F" w:rsidP="0005135F">
      <w:pPr>
        <w:rPr>
          <w:rFonts w:asciiTheme="minorHAnsi" w:hAnsiTheme="minorHAnsi" w:cstheme="minorHAnsi"/>
          <w:b/>
          <w:bCs/>
        </w:rPr>
      </w:pPr>
      <w:r w:rsidRPr="009809E1">
        <w:rPr>
          <w:rFonts w:asciiTheme="minorHAnsi" w:hAnsiTheme="minorHAnsi" w:cstheme="minorHAnsi"/>
        </w:rPr>
        <w:t xml:space="preserve">Formell bestilling skjer </w:t>
      </w:r>
      <w:r w:rsidR="001775A5" w:rsidRPr="009809E1">
        <w:rPr>
          <w:rFonts w:asciiTheme="minorHAnsi" w:hAnsiTheme="minorHAnsi" w:cstheme="minorHAnsi"/>
        </w:rPr>
        <w:t>skriftlig/</w:t>
      </w:r>
      <w:r w:rsidRPr="009809E1">
        <w:rPr>
          <w:rFonts w:asciiTheme="minorHAnsi" w:hAnsiTheme="minorHAnsi" w:cstheme="minorHAnsi"/>
        </w:rPr>
        <w:t>gjennom utstedelse av en Innkjøpsordre. Ordredato er datoen da</w:t>
      </w:r>
      <w:r w:rsidR="001775A5" w:rsidRPr="009809E1">
        <w:rPr>
          <w:rFonts w:asciiTheme="minorHAnsi" w:hAnsiTheme="minorHAnsi" w:cstheme="minorHAnsi"/>
        </w:rPr>
        <w:t xml:space="preserve"> skriftlig bestilling/</w:t>
      </w:r>
      <w:r w:rsidRPr="009809E1">
        <w:rPr>
          <w:rFonts w:asciiTheme="minorHAnsi" w:hAnsiTheme="minorHAnsi" w:cstheme="minorHAnsi"/>
        </w:rPr>
        <w:t xml:space="preserve">innkjøpsordren er </w:t>
      </w:r>
      <w:r w:rsidR="001775A5" w:rsidRPr="009809E1">
        <w:rPr>
          <w:rFonts w:asciiTheme="minorHAnsi" w:hAnsiTheme="minorHAnsi" w:cstheme="minorHAnsi"/>
        </w:rPr>
        <w:t xml:space="preserve">sendt til </w:t>
      </w:r>
      <w:r w:rsidRPr="009809E1">
        <w:rPr>
          <w:rFonts w:asciiTheme="minorHAnsi" w:hAnsiTheme="minorHAnsi" w:cstheme="minorHAnsi"/>
        </w:rPr>
        <w:t>Leverandøren.</w:t>
      </w:r>
    </w:p>
    <w:sectPr w:rsidR="00E2593F" w:rsidRPr="009809E1" w:rsidSect="00DF2844">
      <w:headerReference w:type="default" r:id="rId11"/>
      <w:footerReference w:type="default" r:id="rId12"/>
      <w:pgSz w:w="11906" w:h="16838"/>
      <w:pgMar w:top="1417" w:right="1417" w:bottom="1276" w:left="1417" w:header="284" w:footer="9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631A1" w14:textId="77777777" w:rsidR="006E0DC7" w:rsidRDefault="006E0DC7" w:rsidP="000A01DA">
      <w:r>
        <w:separator/>
      </w:r>
    </w:p>
  </w:endnote>
  <w:endnote w:type="continuationSeparator" w:id="0">
    <w:p w14:paraId="4D827E6C" w14:textId="77777777" w:rsidR="006E0DC7" w:rsidRDefault="006E0DC7" w:rsidP="000A01DA">
      <w:r>
        <w:continuationSeparator/>
      </w:r>
    </w:p>
  </w:endnote>
  <w:endnote w:type="continuationNotice" w:id="1">
    <w:p w14:paraId="795892F7" w14:textId="77777777" w:rsidR="006E0DC7" w:rsidRDefault="006E0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2DA9" w14:textId="19EF04A8" w:rsidR="00D10ABD" w:rsidRDefault="00D10ABD">
    <w:pPr>
      <w:pStyle w:val="Bunntekst"/>
      <w:jc w:val="right"/>
    </w:pPr>
  </w:p>
  <w:p w14:paraId="6BE53AE1" w14:textId="53B92D83" w:rsidR="00D10ABD" w:rsidRDefault="00A41A9F" w:rsidP="00ED0EC1">
    <w:pPr>
      <w:pStyle w:val="Bunntekst"/>
      <w:pBdr>
        <w:top w:val="single" w:sz="4" w:space="1" w:color="auto"/>
      </w:pBdr>
    </w:pPr>
    <w:r w:rsidRPr="00A41A9F">
      <w:t>Sist revidert 15.07.2026</w:t>
    </w:r>
    <w:r w:rsidR="00ED0EC1">
      <w:tab/>
    </w:r>
    <w:r w:rsidR="00ED0EC1">
      <w:tab/>
    </w:r>
    <w:r w:rsidR="00ED0EC1">
      <w:fldChar w:fldCharType="begin"/>
    </w:r>
    <w:r w:rsidR="00ED0EC1">
      <w:instrText xml:space="preserve"> PAGE  \* Arabic  \* MERGEFORMAT </w:instrText>
    </w:r>
    <w:r w:rsidR="00ED0EC1">
      <w:fldChar w:fldCharType="separate"/>
    </w:r>
    <w:r w:rsidR="00ED0EC1">
      <w:rPr>
        <w:noProof/>
      </w:rPr>
      <w:t>1</w:t>
    </w:r>
    <w:r w:rsidR="00ED0EC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85A51" w14:textId="77777777" w:rsidR="006E0DC7" w:rsidRDefault="006E0DC7" w:rsidP="000A01DA">
      <w:r>
        <w:separator/>
      </w:r>
    </w:p>
  </w:footnote>
  <w:footnote w:type="continuationSeparator" w:id="0">
    <w:p w14:paraId="43442681" w14:textId="77777777" w:rsidR="006E0DC7" w:rsidRDefault="006E0DC7" w:rsidP="000A01DA">
      <w:r>
        <w:continuationSeparator/>
      </w:r>
    </w:p>
  </w:footnote>
  <w:footnote w:type="continuationNotice" w:id="1">
    <w:p w14:paraId="3522E640" w14:textId="77777777" w:rsidR="006E0DC7" w:rsidRDefault="006E0D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8150" w14:textId="1EFB7205" w:rsidR="004E18B1" w:rsidRDefault="00D10ABD" w:rsidP="005C6796">
    <w:pPr>
      <w:pStyle w:val="Topptekst"/>
      <w:pBdr>
        <w:bottom w:val="single" w:sz="4" w:space="1" w:color="auto"/>
      </w:pBdr>
    </w:pPr>
    <w:r w:rsidRPr="009809E1">
      <w:rPr>
        <w:sz w:val="18"/>
        <w:szCs w:val="18"/>
      </w:rPr>
      <w:t>B</w:t>
    </w:r>
    <w:r w:rsidR="00BC6297" w:rsidRPr="009809E1">
      <w:rPr>
        <w:sz w:val="18"/>
        <w:szCs w:val="18"/>
      </w:rPr>
      <w:t xml:space="preserve">ilag </w:t>
    </w:r>
    <w:r w:rsidR="00A740E7">
      <w:rPr>
        <w:sz w:val="18"/>
        <w:szCs w:val="18"/>
      </w:rPr>
      <w:t>7</w:t>
    </w:r>
    <w:r w:rsidR="009809E1" w:rsidRPr="009809E1">
      <w:rPr>
        <w:sz w:val="18"/>
        <w:szCs w:val="18"/>
      </w:rPr>
      <w:t xml:space="preserve"> A</w:t>
    </w:r>
    <w:r w:rsidR="002F4274" w:rsidRPr="009809E1">
      <w:rPr>
        <w:sz w:val="18"/>
        <w:szCs w:val="18"/>
      </w:rPr>
      <w:t>vrop</w:t>
    </w:r>
    <w:r w:rsidR="009809E1">
      <w:rPr>
        <w:sz w:val="18"/>
        <w:szCs w:val="18"/>
      </w:rPr>
      <w:t>smekanismer</w:t>
    </w:r>
    <w:r w:rsidR="002F4274" w:rsidRPr="009809E1">
      <w:rPr>
        <w:sz w:val="18"/>
        <w:szCs w:val="18"/>
      </w:rPr>
      <w:t xml:space="preserve"> </w:t>
    </w:r>
    <w:r w:rsidR="007E1E11" w:rsidRPr="009809E1">
      <w:rPr>
        <w:sz w:val="18"/>
        <w:szCs w:val="18"/>
      </w:rPr>
      <w:t>–</w:t>
    </w:r>
    <w:r w:rsidR="00BC6297" w:rsidRPr="009809E1">
      <w:rPr>
        <w:sz w:val="18"/>
        <w:szCs w:val="18"/>
      </w:rPr>
      <w:t xml:space="preserve"> </w:t>
    </w:r>
    <w:r w:rsidR="007E1E11" w:rsidRPr="009809E1">
      <w:rPr>
        <w:sz w:val="18"/>
        <w:szCs w:val="18"/>
      </w:rPr>
      <w:t xml:space="preserve">parallelle </w:t>
    </w:r>
    <w:r w:rsidR="004E18B1" w:rsidRPr="009809E1">
      <w:rPr>
        <w:sz w:val="18"/>
        <w:szCs w:val="18"/>
      </w:rPr>
      <w:t>rammeavtale</w:t>
    </w:r>
    <w:r w:rsidRPr="009809E1">
      <w:rPr>
        <w:sz w:val="18"/>
        <w:szCs w:val="18"/>
      </w:rPr>
      <w:t>r</w:t>
    </w:r>
    <w:r w:rsidR="00C315CC" w:rsidRPr="009809E1">
      <w:rPr>
        <w:sz w:val="18"/>
        <w:szCs w:val="18"/>
      </w:rPr>
      <w:tab/>
    </w:r>
    <w:r w:rsidR="00C315CC">
      <w:tab/>
      <w:t xml:space="preserve">   </w:t>
    </w:r>
    <w:r w:rsidR="00C315CC">
      <w:rPr>
        <w:noProof/>
      </w:rPr>
      <w:drawing>
        <wp:inline distT="0" distB="0" distL="0" distR="0" wp14:anchorId="23C5C837" wp14:editId="759EA511">
          <wp:extent cx="1101611" cy="495300"/>
          <wp:effectExtent l="0" t="0" r="3810" b="0"/>
          <wp:docPr id="21" name="Bilde 2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445" cy="50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B0BAB"/>
    <w:multiLevelType w:val="multilevel"/>
    <w:tmpl w:val="4DBA4A8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9E2D21"/>
    <w:multiLevelType w:val="hybridMultilevel"/>
    <w:tmpl w:val="2ECCBF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22B65"/>
    <w:multiLevelType w:val="hybridMultilevel"/>
    <w:tmpl w:val="D804C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B1B05"/>
    <w:multiLevelType w:val="multilevel"/>
    <w:tmpl w:val="01C4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0472D3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63467370">
    <w:abstractNumId w:val="4"/>
  </w:num>
  <w:num w:numId="2" w16cid:durableId="1683624708">
    <w:abstractNumId w:val="1"/>
  </w:num>
  <w:num w:numId="3" w16cid:durableId="159933650">
    <w:abstractNumId w:val="3"/>
  </w:num>
  <w:num w:numId="4" w16cid:durableId="171074213">
    <w:abstractNumId w:val="2"/>
  </w:num>
  <w:num w:numId="5" w16cid:durableId="193151458">
    <w:abstractNumId w:val="0"/>
  </w:num>
  <w:num w:numId="6" w16cid:durableId="2052924337">
    <w:abstractNumId w:val="0"/>
  </w:num>
  <w:num w:numId="7" w16cid:durableId="1950622636">
    <w:abstractNumId w:val="0"/>
  </w:num>
  <w:num w:numId="8" w16cid:durableId="342052383">
    <w:abstractNumId w:val="0"/>
  </w:num>
  <w:num w:numId="9" w16cid:durableId="1261839141">
    <w:abstractNumId w:val="0"/>
  </w:num>
  <w:num w:numId="10" w16cid:durableId="288365224">
    <w:abstractNumId w:val="0"/>
  </w:num>
  <w:num w:numId="11" w16cid:durableId="29958521">
    <w:abstractNumId w:val="0"/>
  </w:num>
  <w:num w:numId="12" w16cid:durableId="679354195">
    <w:abstractNumId w:val="0"/>
  </w:num>
  <w:num w:numId="13" w16cid:durableId="88553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3B"/>
    <w:rsid w:val="00007EB4"/>
    <w:rsid w:val="000118F3"/>
    <w:rsid w:val="00013766"/>
    <w:rsid w:val="00036434"/>
    <w:rsid w:val="00044A30"/>
    <w:rsid w:val="0005135F"/>
    <w:rsid w:val="00053D9A"/>
    <w:rsid w:val="000943A4"/>
    <w:rsid w:val="000A01DA"/>
    <w:rsid w:val="000B62B9"/>
    <w:rsid w:val="000C47DA"/>
    <w:rsid w:val="000E49F3"/>
    <w:rsid w:val="000F04B0"/>
    <w:rsid w:val="000F3415"/>
    <w:rsid w:val="000F3D8E"/>
    <w:rsid w:val="00105708"/>
    <w:rsid w:val="00110D42"/>
    <w:rsid w:val="00115551"/>
    <w:rsid w:val="0012295D"/>
    <w:rsid w:val="00124EE5"/>
    <w:rsid w:val="0014081E"/>
    <w:rsid w:val="00140A67"/>
    <w:rsid w:val="001512E5"/>
    <w:rsid w:val="001540E5"/>
    <w:rsid w:val="001559D5"/>
    <w:rsid w:val="00157780"/>
    <w:rsid w:val="00162D3E"/>
    <w:rsid w:val="001775A5"/>
    <w:rsid w:val="001B07F2"/>
    <w:rsid w:val="001B0E23"/>
    <w:rsid w:val="001C669A"/>
    <w:rsid w:val="001C7746"/>
    <w:rsid w:val="001D2BB1"/>
    <w:rsid w:val="001F6DFE"/>
    <w:rsid w:val="0022600F"/>
    <w:rsid w:val="00232275"/>
    <w:rsid w:val="002337EC"/>
    <w:rsid w:val="00247EBA"/>
    <w:rsid w:val="0028180F"/>
    <w:rsid w:val="002942E6"/>
    <w:rsid w:val="00296842"/>
    <w:rsid w:val="00297F32"/>
    <w:rsid w:val="002C2BC3"/>
    <w:rsid w:val="002E244E"/>
    <w:rsid w:val="002E7A10"/>
    <w:rsid w:val="002F2123"/>
    <w:rsid w:val="002F4274"/>
    <w:rsid w:val="003109CD"/>
    <w:rsid w:val="003228B1"/>
    <w:rsid w:val="00325E9D"/>
    <w:rsid w:val="00330D75"/>
    <w:rsid w:val="00333539"/>
    <w:rsid w:val="003642C1"/>
    <w:rsid w:val="0037213B"/>
    <w:rsid w:val="003B561D"/>
    <w:rsid w:val="003B6434"/>
    <w:rsid w:val="003C252A"/>
    <w:rsid w:val="003C38F4"/>
    <w:rsid w:val="003C6400"/>
    <w:rsid w:val="003D05E7"/>
    <w:rsid w:val="003E456F"/>
    <w:rsid w:val="003E693F"/>
    <w:rsid w:val="003F686C"/>
    <w:rsid w:val="00406023"/>
    <w:rsid w:val="00406933"/>
    <w:rsid w:val="004118AF"/>
    <w:rsid w:val="00415D48"/>
    <w:rsid w:val="00417905"/>
    <w:rsid w:val="0043101F"/>
    <w:rsid w:val="0046701F"/>
    <w:rsid w:val="004818E5"/>
    <w:rsid w:val="0048422C"/>
    <w:rsid w:val="004852BB"/>
    <w:rsid w:val="004A610D"/>
    <w:rsid w:val="004C1298"/>
    <w:rsid w:val="004C63D0"/>
    <w:rsid w:val="004D2CC9"/>
    <w:rsid w:val="004D48F9"/>
    <w:rsid w:val="004E18B1"/>
    <w:rsid w:val="004E194A"/>
    <w:rsid w:val="004E3CA1"/>
    <w:rsid w:val="004F1241"/>
    <w:rsid w:val="004F4C45"/>
    <w:rsid w:val="004F5E8A"/>
    <w:rsid w:val="004F64CC"/>
    <w:rsid w:val="005063D0"/>
    <w:rsid w:val="00520639"/>
    <w:rsid w:val="00541411"/>
    <w:rsid w:val="00541988"/>
    <w:rsid w:val="0054384E"/>
    <w:rsid w:val="00545E5F"/>
    <w:rsid w:val="00546F91"/>
    <w:rsid w:val="00550B2C"/>
    <w:rsid w:val="005527D5"/>
    <w:rsid w:val="00567225"/>
    <w:rsid w:val="00570864"/>
    <w:rsid w:val="005726C1"/>
    <w:rsid w:val="0058221C"/>
    <w:rsid w:val="0058507C"/>
    <w:rsid w:val="005B173C"/>
    <w:rsid w:val="005C6796"/>
    <w:rsid w:val="005D7759"/>
    <w:rsid w:val="005F1699"/>
    <w:rsid w:val="005F21BB"/>
    <w:rsid w:val="005F499B"/>
    <w:rsid w:val="005F4E12"/>
    <w:rsid w:val="00603F17"/>
    <w:rsid w:val="00604657"/>
    <w:rsid w:val="006168B0"/>
    <w:rsid w:val="0062057A"/>
    <w:rsid w:val="00654284"/>
    <w:rsid w:val="006611E9"/>
    <w:rsid w:val="00682D88"/>
    <w:rsid w:val="00686C0F"/>
    <w:rsid w:val="00695ECD"/>
    <w:rsid w:val="006A4CEE"/>
    <w:rsid w:val="006A71CF"/>
    <w:rsid w:val="006C4D3B"/>
    <w:rsid w:val="006C5513"/>
    <w:rsid w:val="006C558B"/>
    <w:rsid w:val="006D6370"/>
    <w:rsid w:val="006E0124"/>
    <w:rsid w:val="006E0DC7"/>
    <w:rsid w:val="006E23EE"/>
    <w:rsid w:val="006E3CFD"/>
    <w:rsid w:val="006F08F4"/>
    <w:rsid w:val="006F7864"/>
    <w:rsid w:val="007227BD"/>
    <w:rsid w:val="00725D1E"/>
    <w:rsid w:val="0072738E"/>
    <w:rsid w:val="00745641"/>
    <w:rsid w:val="00746603"/>
    <w:rsid w:val="007470C3"/>
    <w:rsid w:val="00747A68"/>
    <w:rsid w:val="00770C79"/>
    <w:rsid w:val="0078133E"/>
    <w:rsid w:val="00782999"/>
    <w:rsid w:val="00790921"/>
    <w:rsid w:val="007976B4"/>
    <w:rsid w:val="007A4A46"/>
    <w:rsid w:val="007D3851"/>
    <w:rsid w:val="007D6E8C"/>
    <w:rsid w:val="007E1E11"/>
    <w:rsid w:val="00806597"/>
    <w:rsid w:val="00807775"/>
    <w:rsid w:val="00812B8A"/>
    <w:rsid w:val="0081606A"/>
    <w:rsid w:val="008263D7"/>
    <w:rsid w:val="00836640"/>
    <w:rsid w:val="00862803"/>
    <w:rsid w:val="008637AE"/>
    <w:rsid w:val="00873E71"/>
    <w:rsid w:val="008760B9"/>
    <w:rsid w:val="008775B4"/>
    <w:rsid w:val="00881D58"/>
    <w:rsid w:val="0088788B"/>
    <w:rsid w:val="00897B0E"/>
    <w:rsid w:val="008A0A64"/>
    <w:rsid w:val="008A6617"/>
    <w:rsid w:val="008B1A9D"/>
    <w:rsid w:val="008C0212"/>
    <w:rsid w:val="008C08B8"/>
    <w:rsid w:val="008C1B78"/>
    <w:rsid w:val="008D1861"/>
    <w:rsid w:val="008D34F0"/>
    <w:rsid w:val="008F45FD"/>
    <w:rsid w:val="00904851"/>
    <w:rsid w:val="00913701"/>
    <w:rsid w:val="00916E2A"/>
    <w:rsid w:val="0094734C"/>
    <w:rsid w:val="00951255"/>
    <w:rsid w:val="00953151"/>
    <w:rsid w:val="0097228A"/>
    <w:rsid w:val="009809E1"/>
    <w:rsid w:val="009A7DBB"/>
    <w:rsid w:val="009B01F0"/>
    <w:rsid w:val="009C1901"/>
    <w:rsid w:val="009C3088"/>
    <w:rsid w:val="009C69D6"/>
    <w:rsid w:val="009C7006"/>
    <w:rsid w:val="009C7103"/>
    <w:rsid w:val="009F6CC5"/>
    <w:rsid w:val="00A15438"/>
    <w:rsid w:val="00A3295C"/>
    <w:rsid w:val="00A3716B"/>
    <w:rsid w:val="00A41A9F"/>
    <w:rsid w:val="00A46A96"/>
    <w:rsid w:val="00A5731D"/>
    <w:rsid w:val="00A740E7"/>
    <w:rsid w:val="00A853F9"/>
    <w:rsid w:val="00A85D88"/>
    <w:rsid w:val="00A91B88"/>
    <w:rsid w:val="00AC1CA5"/>
    <w:rsid w:val="00AC568D"/>
    <w:rsid w:val="00AE6E62"/>
    <w:rsid w:val="00B04990"/>
    <w:rsid w:val="00B21874"/>
    <w:rsid w:val="00B34EBC"/>
    <w:rsid w:val="00B40F00"/>
    <w:rsid w:val="00B546AE"/>
    <w:rsid w:val="00B605CD"/>
    <w:rsid w:val="00B63344"/>
    <w:rsid w:val="00B9005B"/>
    <w:rsid w:val="00B923C8"/>
    <w:rsid w:val="00BA4C33"/>
    <w:rsid w:val="00BB406D"/>
    <w:rsid w:val="00BB6BC1"/>
    <w:rsid w:val="00BC6297"/>
    <w:rsid w:val="00BC75AE"/>
    <w:rsid w:val="00BC7DD2"/>
    <w:rsid w:val="00BD2155"/>
    <w:rsid w:val="00BE1D57"/>
    <w:rsid w:val="00C2365A"/>
    <w:rsid w:val="00C26460"/>
    <w:rsid w:val="00C315CC"/>
    <w:rsid w:val="00C33518"/>
    <w:rsid w:val="00C413BF"/>
    <w:rsid w:val="00C56BA5"/>
    <w:rsid w:val="00C661BB"/>
    <w:rsid w:val="00C74A8E"/>
    <w:rsid w:val="00C936E6"/>
    <w:rsid w:val="00CA3F29"/>
    <w:rsid w:val="00CC4C3D"/>
    <w:rsid w:val="00CD023C"/>
    <w:rsid w:val="00CD03A7"/>
    <w:rsid w:val="00CE10F4"/>
    <w:rsid w:val="00CE6732"/>
    <w:rsid w:val="00CF4EAC"/>
    <w:rsid w:val="00CF5A25"/>
    <w:rsid w:val="00D033BF"/>
    <w:rsid w:val="00D10ABD"/>
    <w:rsid w:val="00D26EF9"/>
    <w:rsid w:val="00D543A8"/>
    <w:rsid w:val="00D5675E"/>
    <w:rsid w:val="00D706BB"/>
    <w:rsid w:val="00D72C9D"/>
    <w:rsid w:val="00D7504A"/>
    <w:rsid w:val="00D836C3"/>
    <w:rsid w:val="00D86A82"/>
    <w:rsid w:val="00DA7F7B"/>
    <w:rsid w:val="00DB6F7F"/>
    <w:rsid w:val="00DC0F5C"/>
    <w:rsid w:val="00DD6024"/>
    <w:rsid w:val="00DE0FAE"/>
    <w:rsid w:val="00DE637D"/>
    <w:rsid w:val="00DF1E09"/>
    <w:rsid w:val="00DF2844"/>
    <w:rsid w:val="00DF34F9"/>
    <w:rsid w:val="00E03E3D"/>
    <w:rsid w:val="00E22705"/>
    <w:rsid w:val="00E2593F"/>
    <w:rsid w:val="00E40AD6"/>
    <w:rsid w:val="00E4137B"/>
    <w:rsid w:val="00E77257"/>
    <w:rsid w:val="00E84BED"/>
    <w:rsid w:val="00EA0595"/>
    <w:rsid w:val="00EA4194"/>
    <w:rsid w:val="00EA6137"/>
    <w:rsid w:val="00EB6707"/>
    <w:rsid w:val="00EC0EF1"/>
    <w:rsid w:val="00EC369D"/>
    <w:rsid w:val="00EC3CD8"/>
    <w:rsid w:val="00ED0EC1"/>
    <w:rsid w:val="00ED353B"/>
    <w:rsid w:val="00EE0F6D"/>
    <w:rsid w:val="00F130B8"/>
    <w:rsid w:val="00F53C9F"/>
    <w:rsid w:val="00F555DD"/>
    <w:rsid w:val="00F63DC1"/>
    <w:rsid w:val="00F715B5"/>
    <w:rsid w:val="00F871AB"/>
    <w:rsid w:val="00F9797C"/>
    <w:rsid w:val="00F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06859"/>
  <w15:chartTrackingRefBased/>
  <w15:docId w15:val="{494E563B-D9C6-413A-97D4-0132F641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796"/>
    <w:rPr>
      <w:rFonts w:ascii="Cambria" w:hAnsi="Cambria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C6796"/>
    <w:pPr>
      <w:keepNext/>
      <w:numPr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Theme="majorEastAsia" w:hAnsi="Arial" w:cs="Arial"/>
      <w:b/>
      <w:i/>
      <w:kern w:val="32"/>
      <w:sz w:val="36"/>
      <w:szCs w:val="20"/>
    </w:rPr>
  </w:style>
  <w:style w:type="paragraph" w:styleId="Overskrift2">
    <w:name w:val="heading 2"/>
    <w:basedOn w:val="Normal"/>
    <w:next w:val="Normal"/>
    <w:link w:val="Overskrift2Tegn"/>
    <w:qFormat/>
    <w:rsid w:val="005C6796"/>
    <w:pPr>
      <w:keepNext/>
      <w:numPr>
        <w:ilvl w:val="1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sz w:val="28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5C6796"/>
    <w:pPr>
      <w:keepNext/>
      <w:numPr>
        <w:ilvl w:val="2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5C6796"/>
    <w:pPr>
      <w:keepNext/>
      <w:numPr>
        <w:ilvl w:val="3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5C6796"/>
    <w:pPr>
      <w:numPr>
        <w:ilvl w:val="4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szCs w:val="20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5C6796"/>
    <w:pPr>
      <w:numPr>
        <w:ilvl w:val="5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eastAsiaTheme="majorEastAsia" w:hAnsi="Arial" w:cstheme="majorBidi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5C6796"/>
    <w:pPr>
      <w:keepNext/>
      <w:numPr>
        <w:ilvl w:val="6"/>
        <w:numId w:val="13"/>
      </w:numPr>
      <w:outlineLvl w:val="6"/>
    </w:pPr>
    <w:rPr>
      <w:rFonts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qFormat/>
    <w:rsid w:val="005C6796"/>
    <w:pPr>
      <w:numPr>
        <w:ilvl w:val="7"/>
        <w:numId w:val="13"/>
      </w:numPr>
      <w:spacing w:before="240" w:after="60"/>
      <w:outlineLvl w:val="7"/>
    </w:pPr>
    <w:rPr>
      <w:rFonts w:eastAsiaTheme="majorEastAsia" w:cstheme="majorBidi"/>
      <w:i/>
      <w:iCs/>
      <w:sz w:val="24"/>
    </w:rPr>
  </w:style>
  <w:style w:type="paragraph" w:styleId="Overskrift9">
    <w:name w:val="heading 9"/>
    <w:basedOn w:val="Normal"/>
    <w:next w:val="Normal"/>
    <w:link w:val="Overskrift9Tegn"/>
    <w:qFormat/>
    <w:rsid w:val="005C6796"/>
    <w:pPr>
      <w:numPr>
        <w:ilvl w:val="8"/>
        <w:numId w:val="13"/>
      </w:numPr>
      <w:spacing w:before="240" w:after="60"/>
      <w:outlineLvl w:val="8"/>
    </w:pPr>
    <w:rPr>
      <w:rFonts w:ascii="Arial" w:eastAsiaTheme="majorEastAsia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C7006"/>
    <w:rPr>
      <w:rFonts w:ascii="Arial" w:eastAsiaTheme="majorEastAsia" w:hAnsi="Arial" w:cs="Arial"/>
      <w:b/>
      <w:i/>
      <w:kern w:val="32"/>
      <w:sz w:val="36"/>
    </w:rPr>
  </w:style>
  <w:style w:type="character" w:styleId="Hyperkobling">
    <w:name w:val="Hyperlink"/>
    <w:basedOn w:val="Standardskriftforavsnitt"/>
    <w:uiPriority w:val="99"/>
    <w:unhideWhenUsed/>
    <w:rsid w:val="002942E6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942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53151"/>
    <w:pPr>
      <w:spacing w:before="100" w:beforeAutospacing="1" w:after="100" w:afterAutospacing="1"/>
    </w:pPr>
    <w:rPr>
      <w:rFonts w:ascii="Times New Roman" w:hAnsi="Times New Roman"/>
      <w:sz w:val="24"/>
      <w:lang w:eastAsia="nb-NO"/>
    </w:rPr>
  </w:style>
  <w:style w:type="character" w:styleId="Sterk">
    <w:name w:val="Strong"/>
    <w:uiPriority w:val="22"/>
    <w:qFormat/>
    <w:rsid w:val="005C6796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4E18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E18B1"/>
  </w:style>
  <w:style w:type="paragraph" w:styleId="Bunntekst">
    <w:name w:val="footer"/>
    <w:basedOn w:val="Normal"/>
    <w:link w:val="BunntekstTegn"/>
    <w:uiPriority w:val="99"/>
    <w:unhideWhenUsed/>
    <w:rsid w:val="004E18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E18B1"/>
  </w:style>
  <w:style w:type="character" w:styleId="Merknadsreferanse">
    <w:name w:val="annotation reference"/>
    <w:basedOn w:val="Standardskriftforavsnitt"/>
    <w:uiPriority w:val="99"/>
    <w:semiHidden/>
    <w:unhideWhenUsed/>
    <w:rsid w:val="00BC629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C629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629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629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6297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5C6796"/>
    <w:pPr>
      <w:ind w:left="720"/>
      <w:contextualSpacing/>
    </w:pPr>
  </w:style>
  <w:style w:type="paragraph" w:customStyle="1" w:styleId="Default">
    <w:name w:val="Default"/>
    <w:basedOn w:val="Normal"/>
    <w:rsid w:val="004E194A"/>
    <w:pPr>
      <w:autoSpaceDE w:val="0"/>
      <w:autoSpaceDN w:val="0"/>
    </w:pPr>
    <w:rPr>
      <w:rFonts w:cs="Calibri"/>
      <w:color w:val="000000"/>
      <w:sz w:val="24"/>
    </w:rPr>
  </w:style>
  <w:style w:type="character" w:customStyle="1" w:styleId="Overskrift2Tegn">
    <w:name w:val="Overskrift 2 Tegn"/>
    <w:basedOn w:val="Standardskriftforavsnitt"/>
    <w:link w:val="Overskrift2"/>
    <w:rsid w:val="005C6796"/>
    <w:rPr>
      <w:rFonts w:ascii="Arial" w:hAnsi="Arial" w:cs="Arial"/>
      <w:b/>
      <w:sz w:val="28"/>
    </w:rPr>
  </w:style>
  <w:style w:type="character" w:customStyle="1" w:styleId="Overskrift3Tegn">
    <w:name w:val="Overskrift 3 Tegn"/>
    <w:basedOn w:val="Standardskriftforavsnitt"/>
    <w:link w:val="Overskrift3"/>
    <w:rsid w:val="005C6796"/>
    <w:rPr>
      <w:rFonts w:ascii="Arial" w:hAnsi="Arial" w:cs="Arial"/>
      <w:b/>
      <w:i/>
      <w:sz w:val="24"/>
    </w:rPr>
  </w:style>
  <w:style w:type="character" w:customStyle="1" w:styleId="Overskrift4Tegn">
    <w:name w:val="Overskrift 4 Tegn"/>
    <w:link w:val="Overskrift4"/>
    <w:rsid w:val="005C6796"/>
    <w:rPr>
      <w:rFonts w:ascii="Cambria" w:hAnsi="Cambria"/>
      <w:b/>
      <w:sz w:val="22"/>
    </w:rPr>
  </w:style>
  <w:style w:type="character" w:customStyle="1" w:styleId="Overskrift5Tegn">
    <w:name w:val="Overskrift 5 Tegn"/>
    <w:link w:val="Overskrift5"/>
    <w:rsid w:val="005C6796"/>
    <w:rPr>
      <w:rFonts w:ascii="Arial" w:hAnsi="Arial"/>
      <w:sz w:val="22"/>
      <w:u w:val="single"/>
    </w:rPr>
  </w:style>
  <w:style w:type="character" w:customStyle="1" w:styleId="Overskrift6Tegn">
    <w:name w:val="Overskrift 6 Tegn"/>
    <w:link w:val="Overskrift6"/>
    <w:rsid w:val="005C6796"/>
    <w:rPr>
      <w:rFonts w:ascii="Arial" w:eastAsiaTheme="majorEastAsia" w:hAnsi="Arial" w:cstheme="majorBidi"/>
      <w:i/>
      <w:sz w:val="22"/>
    </w:rPr>
  </w:style>
  <w:style w:type="character" w:customStyle="1" w:styleId="Overskrift7Tegn">
    <w:name w:val="Overskrift 7 Tegn"/>
    <w:link w:val="Overskrift7"/>
    <w:rsid w:val="005C6796"/>
    <w:rPr>
      <w:rFonts w:ascii="Cambria" w:eastAsiaTheme="majorEastAsia" w:hAnsi="Cambria" w:cstheme="majorBidi"/>
      <w:i/>
      <w:iCs/>
      <w:sz w:val="22"/>
      <w:szCs w:val="24"/>
    </w:rPr>
  </w:style>
  <w:style w:type="character" w:customStyle="1" w:styleId="Overskrift8Tegn">
    <w:name w:val="Overskrift 8 Tegn"/>
    <w:link w:val="Overskrift8"/>
    <w:rsid w:val="005C6796"/>
    <w:rPr>
      <w:rFonts w:ascii="Cambria" w:eastAsiaTheme="majorEastAsia" w:hAnsi="Cambria" w:cstheme="majorBidi"/>
      <w:i/>
      <w:iCs/>
      <w:sz w:val="24"/>
      <w:szCs w:val="24"/>
    </w:rPr>
  </w:style>
  <w:style w:type="character" w:customStyle="1" w:styleId="Overskrift9Tegn">
    <w:name w:val="Overskrift 9 Tegn"/>
    <w:link w:val="Overskrift9"/>
    <w:rsid w:val="005C6796"/>
    <w:rPr>
      <w:rFonts w:ascii="Arial" w:eastAsiaTheme="majorEastAsia" w:hAnsi="Arial" w:cs="Arial"/>
      <w:sz w:val="22"/>
      <w:szCs w:val="22"/>
    </w:rPr>
  </w:style>
  <w:style w:type="paragraph" w:styleId="Tittel">
    <w:name w:val="Title"/>
    <w:basedOn w:val="Normal"/>
    <w:next w:val="Normal"/>
    <w:link w:val="TittelTegn"/>
    <w:qFormat/>
    <w:rsid w:val="005C679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5C6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qFormat/>
    <w:rsid w:val="005C679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5C67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Utheving">
    <w:name w:val="Emphasis"/>
    <w:basedOn w:val="Standardskriftforavsnitt"/>
    <w:qFormat/>
    <w:rsid w:val="005C67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823C12119A4B41AB39711B5A30826D" ma:contentTypeVersion="3" ma:contentTypeDescription="Create a new document." ma:contentTypeScope="" ma:versionID="b5860ed92ec680ca07c7c01351fe803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c22d3eff9932e094623e9bc1c57b5aa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09F81F-F074-49BB-9F4D-00B7AE62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42E57-396E-4647-AA1E-36094F0E2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B8E11-C6FC-4C02-980E-B6B870D7D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6F3B4C-CFD4-4BCE-B62A-0677EEECC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65630-1fc8-454b-94d1-2998a6a95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0484126-3486-41a9-802e-7f1e2277276c}" enabled="1" method="Standard" siteId="{eec01f8e-737f-43e3-9ed5-f8a59913bd8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593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 Fredrik Valbrek</cp:lastModifiedBy>
  <cp:revision>15</cp:revision>
  <dcterms:created xsi:type="dcterms:W3CDTF">2023-05-04T10:22:00Z</dcterms:created>
  <dcterms:modified xsi:type="dcterms:W3CDTF">2026-08-27T07:43:00Z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2022-03-29T09:28:22Z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4ff79b1f-f6b1-47b7-bd5d-a88b3980fdd6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